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03" w:rsidRDefault="00007003" w:rsidP="00C52DB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007003" w:rsidRDefault="00007003" w:rsidP="00C52DB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C52DBF" w:rsidRPr="0026680E" w:rsidRDefault="00007003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>
            <wp:extent cx="6257925" cy="8639175"/>
            <wp:effectExtent l="0" t="0" r="9525" b="9525"/>
            <wp:docPr id="1" name="Рисунок 1" descr="C:\Users\Николай\Desktop\документы на сайт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документы на сайт\img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7" t="4488" r="5294" b="5753"/>
                    <a:stretch/>
                  </pic:blipFill>
                  <pic:spPr bwMode="auto">
                    <a:xfrm>
                      <a:off x="0" y="0"/>
                      <a:ext cx="6261607" cy="864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52DBF" w:rsidRPr="0026680E" w:rsidRDefault="00C52DBF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6680E">
        <w:rPr>
          <w:rFonts w:ascii="Times New Roman" w:hAnsi="Times New Roman"/>
          <w:b/>
          <w:sz w:val="28"/>
          <w:szCs w:val="24"/>
        </w:rPr>
        <w:lastRenderedPageBreak/>
        <w:t>3. ОРГАНИЗАЦИЯ РАБОТЫ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3.1 Заседания СТК проводятся не менее 1 раза в квартал, а </w:t>
      </w:r>
      <w:r w:rsidR="0026680E" w:rsidRPr="0026680E">
        <w:rPr>
          <w:rFonts w:ascii="Times New Roman" w:hAnsi="Times New Roman"/>
          <w:sz w:val="28"/>
          <w:szCs w:val="24"/>
        </w:rPr>
        <w:t>также</w:t>
      </w:r>
      <w:r w:rsidRPr="0026680E">
        <w:rPr>
          <w:rFonts w:ascii="Times New Roman" w:hAnsi="Times New Roman"/>
          <w:sz w:val="28"/>
          <w:szCs w:val="24"/>
        </w:rPr>
        <w:t xml:space="preserve"> по необходимости.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3.2 Решения СТК принимаются большинством голосов при наличии на заседании не менее двух третей его членов. При равном количестве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голосов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решающим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является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голос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председателя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3.3 Директор имеет право участвовать в голосовании.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3.4</w:t>
      </w:r>
      <w:proofErr w:type="gramStart"/>
      <w:r w:rsidRPr="0026680E">
        <w:rPr>
          <w:rFonts w:ascii="Times New Roman" w:hAnsi="Times New Roman"/>
          <w:sz w:val="28"/>
          <w:szCs w:val="24"/>
        </w:rPr>
        <w:t xml:space="preserve"> В</w:t>
      </w:r>
      <w:proofErr w:type="gramEnd"/>
      <w:r w:rsidRPr="0026680E">
        <w:rPr>
          <w:rFonts w:ascii="Times New Roman" w:hAnsi="Times New Roman"/>
          <w:sz w:val="28"/>
          <w:szCs w:val="24"/>
        </w:rPr>
        <w:t xml:space="preserve"> необходимых случаях на заседание СТК </w:t>
      </w:r>
      <w:r w:rsidR="006B7E94" w:rsidRPr="0026680E">
        <w:rPr>
          <w:rFonts w:ascii="Times New Roman" w:hAnsi="Times New Roman"/>
          <w:sz w:val="28"/>
          <w:szCs w:val="24"/>
        </w:rPr>
        <w:t xml:space="preserve">ГБУ ДО </w:t>
      </w:r>
      <w:r w:rsidR="0026680E" w:rsidRPr="0026680E">
        <w:rPr>
          <w:rFonts w:ascii="Times New Roman" w:hAnsi="Times New Roman"/>
          <w:sz w:val="28"/>
          <w:szCs w:val="24"/>
        </w:rPr>
        <w:t>РД «</w:t>
      </w:r>
      <w:r w:rsidRPr="0026680E">
        <w:rPr>
          <w:rFonts w:ascii="Times New Roman" w:hAnsi="Times New Roman"/>
          <w:sz w:val="28"/>
          <w:szCs w:val="24"/>
        </w:rPr>
        <w:t>КСШ «Джигит» могут приглашаются родители обучающихся,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 xml:space="preserve">представители учреждений, взаимодействующих с </w:t>
      </w:r>
      <w:r w:rsidR="006B7E94" w:rsidRPr="0026680E">
        <w:rPr>
          <w:rFonts w:ascii="Times New Roman" w:hAnsi="Times New Roman"/>
          <w:sz w:val="28"/>
          <w:szCs w:val="24"/>
        </w:rPr>
        <w:t>ГБУ ДО РД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="006B7E94" w:rsidRPr="0026680E">
        <w:rPr>
          <w:rFonts w:ascii="Times New Roman" w:hAnsi="Times New Roman"/>
          <w:sz w:val="28"/>
          <w:szCs w:val="24"/>
        </w:rPr>
        <w:t>«</w:t>
      </w:r>
      <w:r w:rsidRPr="0026680E">
        <w:rPr>
          <w:rFonts w:ascii="Times New Roman" w:hAnsi="Times New Roman"/>
          <w:sz w:val="28"/>
          <w:szCs w:val="24"/>
        </w:rPr>
        <w:t xml:space="preserve">КСШ «Джигит» по вопросам образования, представители юридических лиц, финансирующих </w:t>
      </w:r>
      <w:r w:rsidR="006B7E94" w:rsidRPr="0026680E">
        <w:rPr>
          <w:rFonts w:ascii="Times New Roman" w:hAnsi="Times New Roman"/>
          <w:sz w:val="28"/>
          <w:szCs w:val="24"/>
        </w:rPr>
        <w:t>ГБУ ДО РД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="006B7E94" w:rsidRPr="0026680E">
        <w:rPr>
          <w:rFonts w:ascii="Times New Roman" w:hAnsi="Times New Roman"/>
          <w:sz w:val="28"/>
          <w:szCs w:val="24"/>
        </w:rPr>
        <w:t>«</w:t>
      </w:r>
      <w:r w:rsidRPr="0026680E">
        <w:rPr>
          <w:rFonts w:ascii="Times New Roman" w:hAnsi="Times New Roman"/>
          <w:sz w:val="28"/>
          <w:szCs w:val="24"/>
        </w:rPr>
        <w:t>КСШ «Джигит» и др. Необходимость их приглашения определяется председателем СТК, директором. Лица, приглашенные на заседание СТК,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 xml:space="preserve">не пользуются правом совещательного голоса. 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3.5 Организацию выполнения решений СТК осуществляет директор </w:t>
      </w:r>
      <w:r w:rsidR="006B7E94" w:rsidRPr="0026680E">
        <w:rPr>
          <w:rFonts w:ascii="Times New Roman" w:hAnsi="Times New Roman"/>
          <w:sz w:val="28"/>
          <w:szCs w:val="24"/>
        </w:rPr>
        <w:t>ГБУ ДО РД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="006B7E94" w:rsidRPr="0026680E">
        <w:rPr>
          <w:rFonts w:ascii="Times New Roman" w:hAnsi="Times New Roman"/>
          <w:sz w:val="28"/>
          <w:szCs w:val="24"/>
        </w:rPr>
        <w:t>«</w:t>
      </w:r>
      <w:r w:rsidRPr="0026680E">
        <w:rPr>
          <w:rFonts w:ascii="Times New Roman" w:hAnsi="Times New Roman"/>
          <w:sz w:val="28"/>
          <w:szCs w:val="24"/>
        </w:rPr>
        <w:t xml:space="preserve">КСШ «Джигит» и ответственные лица, указанные в решении. Результаты этой работы сообщаются членам СТК на последующих его заседаниях. 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proofErr w:type="gramStart"/>
      <w:r w:rsidRPr="0026680E">
        <w:rPr>
          <w:rFonts w:ascii="Times New Roman" w:hAnsi="Times New Roman"/>
          <w:sz w:val="28"/>
          <w:szCs w:val="24"/>
        </w:rPr>
        <w:t xml:space="preserve">3.6 Директор </w:t>
      </w:r>
      <w:r w:rsidR="006B7E94" w:rsidRPr="0026680E">
        <w:rPr>
          <w:rFonts w:ascii="Times New Roman" w:hAnsi="Times New Roman"/>
          <w:sz w:val="28"/>
          <w:szCs w:val="24"/>
        </w:rPr>
        <w:t>ГБУ ДО РД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="006B7E94" w:rsidRPr="0026680E">
        <w:rPr>
          <w:rFonts w:ascii="Times New Roman" w:hAnsi="Times New Roman"/>
          <w:sz w:val="28"/>
          <w:szCs w:val="24"/>
        </w:rPr>
        <w:t>«</w:t>
      </w:r>
      <w:r w:rsidRPr="0026680E">
        <w:rPr>
          <w:rFonts w:ascii="Times New Roman" w:hAnsi="Times New Roman"/>
          <w:sz w:val="28"/>
          <w:szCs w:val="24"/>
        </w:rPr>
        <w:t xml:space="preserve">КСШ «Джигит» в случае несогласия с решением СТК приостанавливает выполнение решения, извещает об этом учредителей Центра, и в трехдневный срок создает согласительную комиссию, которые в 3-х </w:t>
      </w:r>
      <w:proofErr w:type="spellStart"/>
      <w:r w:rsidRPr="0026680E">
        <w:rPr>
          <w:rFonts w:ascii="Times New Roman" w:hAnsi="Times New Roman"/>
          <w:sz w:val="28"/>
          <w:szCs w:val="24"/>
        </w:rPr>
        <w:t>дневный</w:t>
      </w:r>
      <w:proofErr w:type="spellEnd"/>
      <w:r w:rsidRPr="0026680E">
        <w:rPr>
          <w:rFonts w:ascii="Times New Roman" w:hAnsi="Times New Roman"/>
          <w:sz w:val="28"/>
          <w:szCs w:val="24"/>
        </w:rPr>
        <w:t xml:space="preserve"> срок при участии заинтересованных сторон обязаны рассмотреть такое заявление, ознакомиться с мнением большинства педагогического Совета и вынести окончательное решение по спорному вопросу.</w:t>
      </w:r>
      <w:proofErr w:type="gramEnd"/>
    </w:p>
    <w:p w:rsidR="00C52DBF" w:rsidRPr="0026680E" w:rsidRDefault="00C52DBF" w:rsidP="00C52DB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C52DBF" w:rsidRPr="0026680E" w:rsidRDefault="00C52DBF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6680E">
        <w:rPr>
          <w:rFonts w:ascii="Times New Roman" w:hAnsi="Times New Roman"/>
          <w:b/>
          <w:sz w:val="28"/>
          <w:szCs w:val="24"/>
        </w:rPr>
        <w:t>4. Документация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4.1. Заседания СТК оформляются протокольно. В журнале протоколов фиксируется ход обсуждения вопросов, выносимых на СТК, предложения и замечания членов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Нумерация протоколов ведется от начала учебного года.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Журнал протоколов СТК постоянно хранится в делах </w:t>
      </w:r>
      <w:r w:rsidR="009813BA" w:rsidRPr="0026680E">
        <w:rPr>
          <w:rFonts w:ascii="Times New Roman" w:hAnsi="Times New Roman"/>
          <w:sz w:val="28"/>
          <w:szCs w:val="24"/>
        </w:rPr>
        <w:t>ГБУ ДО РД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="009813BA" w:rsidRPr="0026680E">
        <w:rPr>
          <w:rFonts w:ascii="Times New Roman" w:hAnsi="Times New Roman"/>
          <w:sz w:val="28"/>
          <w:szCs w:val="24"/>
        </w:rPr>
        <w:t>«</w:t>
      </w:r>
      <w:r w:rsidRPr="0026680E">
        <w:rPr>
          <w:rFonts w:ascii="Times New Roman" w:hAnsi="Times New Roman"/>
          <w:sz w:val="28"/>
          <w:szCs w:val="24"/>
        </w:rPr>
        <w:t>КСШ «Джигит» и передается по акту.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 Журнал протоколов СТК нумеруется постранично, пронумеровывается, скрепляется подписью директора и печатью </w:t>
      </w:r>
      <w:r w:rsidR="009813BA" w:rsidRPr="0026680E">
        <w:rPr>
          <w:rFonts w:ascii="Times New Roman" w:hAnsi="Times New Roman"/>
          <w:sz w:val="28"/>
          <w:szCs w:val="24"/>
        </w:rPr>
        <w:t>ГБУ ДО РД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="009813BA" w:rsidRPr="0026680E">
        <w:rPr>
          <w:rFonts w:ascii="Times New Roman" w:hAnsi="Times New Roman"/>
          <w:sz w:val="28"/>
          <w:szCs w:val="24"/>
        </w:rPr>
        <w:t>«</w:t>
      </w:r>
      <w:r w:rsidRPr="0026680E">
        <w:rPr>
          <w:rFonts w:ascii="Times New Roman" w:hAnsi="Times New Roman"/>
          <w:sz w:val="28"/>
          <w:szCs w:val="24"/>
        </w:rPr>
        <w:t>КСШ «Джигит».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 Доклады, тексты выступлений, о которых в протоколе дается запись и доклад (выступление) прилагается, группируются в отдельной папке с тем же сроком хранения, что и книга протоколов.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 Положение о Совете трудового коллектива принято на общем собрании трудового коллектива.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Срок действия не ограничен. </w:t>
      </w:r>
    </w:p>
    <w:p w:rsidR="00C52DBF" w:rsidRPr="0026680E" w:rsidRDefault="00C52DBF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52DBF" w:rsidRPr="0026680E" w:rsidRDefault="00C52DBF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6680E">
        <w:rPr>
          <w:rFonts w:ascii="Times New Roman" w:hAnsi="Times New Roman"/>
          <w:b/>
          <w:sz w:val="28"/>
          <w:szCs w:val="24"/>
        </w:rPr>
        <w:t>5. ПРАВА И ОБЯЗАННОСТИ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5.1. Члены СТК обязаны действовать, не нарушая законы и Конституцию РФ.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5.2. Члены СТК уполномочены вести переговоры и решать вопросы от лица коллектива.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lastRenderedPageBreak/>
        <w:t>5.3. Для защиты прав коллектива, а также для проверки фактов нарушения коллективного договора и решений СТК, членами СТК создаются комиссии.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5.4. Численность и состав комиссии устанавливается на собрании СТК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5.5. Собрание СТК собирается по инициативе членов СТК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5.6. Председатель осуществляет управление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5.7. Председатель СТК уполномочен вести переговоры и отстаивать права работников коллектива.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В случаях необходимости привлекать для этих целей членов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5.8. Члены СТК обязаны выполнять поручения председателя, касающиеся работы СТК, и </w:t>
      </w:r>
      <w:proofErr w:type="gramStart"/>
      <w:r w:rsidRPr="0026680E">
        <w:rPr>
          <w:rFonts w:ascii="Times New Roman" w:hAnsi="Times New Roman"/>
          <w:sz w:val="28"/>
          <w:szCs w:val="24"/>
        </w:rPr>
        <w:t>отчитываться о</w:t>
      </w:r>
      <w:proofErr w:type="gramEnd"/>
      <w:r w:rsidRPr="0026680E">
        <w:rPr>
          <w:rFonts w:ascii="Times New Roman" w:hAnsi="Times New Roman"/>
          <w:sz w:val="28"/>
          <w:szCs w:val="24"/>
        </w:rPr>
        <w:t xml:space="preserve"> проделанной работе.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5.9. Председатель СТК обязан </w:t>
      </w:r>
      <w:proofErr w:type="gramStart"/>
      <w:r w:rsidRPr="0026680E">
        <w:rPr>
          <w:rFonts w:ascii="Times New Roman" w:hAnsi="Times New Roman"/>
          <w:sz w:val="28"/>
          <w:szCs w:val="24"/>
        </w:rPr>
        <w:t>отчитываться о</w:t>
      </w:r>
      <w:proofErr w:type="gramEnd"/>
      <w:r w:rsidRPr="0026680E">
        <w:rPr>
          <w:rFonts w:ascii="Times New Roman" w:hAnsi="Times New Roman"/>
          <w:sz w:val="28"/>
          <w:szCs w:val="24"/>
        </w:rPr>
        <w:t xml:space="preserve"> проделанной работе перед членами СТК.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5.10. СТК может выходить с предложениями к администрации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об установлении доплат, надбавок, премий тому или иному работнику, если это не выходит за рамки «Положения о доплатах, надбавках, премиях»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>и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 xml:space="preserve">не входит в должностные обязанности работника. </w:t>
      </w:r>
    </w:p>
    <w:p w:rsidR="00C52DBF" w:rsidRPr="0026680E" w:rsidRDefault="00C52DBF" w:rsidP="00C52DB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C52DBF" w:rsidRPr="0026680E" w:rsidRDefault="00C52DBF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6680E">
        <w:rPr>
          <w:rFonts w:ascii="Times New Roman" w:hAnsi="Times New Roman"/>
          <w:b/>
          <w:sz w:val="28"/>
          <w:szCs w:val="24"/>
        </w:rPr>
        <w:t>6. ПРАВОВЫЕ ГАРАНТИИ.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6.1. Все члены СТК, а также привлеченные специалисты, имеют правовую защиту и пользуются правами согласно </w:t>
      </w:r>
      <w:proofErr w:type="spellStart"/>
      <w:r w:rsidRPr="0026680E">
        <w:rPr>
          <w:rFonts w:ascii="Times New Roman" w:hAnsi="Times New Roman"/>
          <w:sz w:val="28"/>
          <w:szCs w:val="24"/>
        </w:rPr>
        <w:t>КзоТ</w:t>
      </w:r>
      <w:proofErr w:type="spellEnd"/>
      <w:r w:rsidRPr="0026680E">
        <w:rPr>
          <w:rFonts w:ascii="Times New Roman" w:hAnsi="Times New Roman"/>
          <w:sz w:val="28"/>
          <w:szCs w:val="24"/>
        </w:rPr>
        <w:t>, законов, постановлений и Конституции РФ.</w:t>
      </w:r>
    </w:p>
    <w:p w:rsidR="00C52DBF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>6.2. Взыскания на членов СТК могут быть наложены согласно</w:t>
      </w:r>
      <w:r w:rsidR="0026680E">
        <w:rPr>
          <w:rFonts w:ascii="Times New Roman" w:hAnsi="Times New Roman"/>
          <w:sz w:val="28"/>
          <w:szCs w:val="24"/>
        </w:rPr>
        <w:t xml:space="preserve"> </w:t>
      </w:r>
      <w:r w:rsidRPr="0026680E">
        <w:rPr>
          <w:rFonts w:ascii="Times New Roman" w:hAnsi="Times New Roman"/>
          <w:sz w:val="28"/>
          <w:szCs w:val="24"/>
        </w:rPr>
        <w:t xml:space="preserve">статьям ТК РФ. </w:t>
      </w:r>
    </w:p>
    <w:p w:rsidR="00C52DBF" w:rsidRPr="0026680E" w:rsidRDefault="00C52DBF" w:rsidP="0026680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4"/>
        </w:rPr>
      </w:pPr>
    </w:p>
    <w:p w:rsidR="00C52DBF" w:rsidRPr="0026680E" w:rsidRDefault="00C52DBF" w:rsidP="00C52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6680E">
        <w:rPr>
          <w:rFonts w:ascii="Times New Roman" w:hAnsi="Times New Roman"/>
          <w:b/>
          <w:sz w:val="28"/>
          <w:szCs w:val="24"/>
        </w:rPr>
        <w:t>7. ПРЕКРАЩЕНИЕ ДЕЯТЕЛЬНОСТИ.</w:t>
      </w:r>
    </w:p>
    <w:p w:rsidR="00374FB8" w:rsidRPr="0026680E" w:rsidRDefault="00C52DBF" w:rsidP="00266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26680E">
        <w:rPr>
          <w:rFonts w:ascii="Times New Roman" w:hAnsi="Times New Roman"/>
          <w:sz w:val="28"/>
          <w:szCs w:val="24"/>
        </w:rPr>
        <w:t xml:space="preserve">7.1. СТК прекращает свою деятельность по решению конференции или общего собрания большинством голосов, в присутствии не менее 2/3 от численного состава делегатов (работников). </w:t>
      </w:r>
    </w:p>
    <w:sectPr w:rsidR="00374FB8" w:rsidRPr="0026680E" w:rsidSect="00C52DB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BF"/>
    <w:rsid w:val="00007003"/>
    <w:rsid w:val="00010DCD"/>
    <w:rsid w:val="000536B4"/>
    <w:rsid w:val="00144846"/>
    <w:rsid w:val="00204071"/>
    <w:rsid w:val="002618B5"/>
    <w:rsid w:val="0026680E"/>
    <w:rsid w:val="002874FB"/>
    <w:rsid w:val="00295DBE"/>
    <w:rsid w:val="002A08D2"/>
    <w:rsid w:val="00322CA4"/>
    <w:rsid w:val="00374FB8"/>
    <w:rsid w:val="003A1D95"/>
    <w:rsid w:val="003A429A"/>
    <w:rsid w:val="003F44FB"/>
    <w:rsid w:val="00422EA4"/>
    <w:rsid w:val="00491155"/>
    <w:rsid w:val="005538A8"/>
    <w:rsid w:val="00564C8B"/>
    <w:rsid w:val="005F020E"/>
    <w:rsid w:val="00637DB0"/>
    <w:rsid w:val="006A2E2A"/>
    <w:rsid w:val="006B7E94"/>
    <w:rsid w:val="006C7D1F"/>
    <w:rsid w:val="006E4925"/>
    <w:rsid w:val="00715928"/>
    <w:rsid w:val="007C52DC"/>
    <w:rsid w:val="00841B29"/>
    <w:rsid w:val="00863973"/>
    <w:rsid w:val="008B0779"/>
    <w:rsid w:val="008F373F"/>
    <w:rsid w:val="0091000D"/>
    <w:rsid w:val="009813BA"/>
    <w:rsid w:val="009819EB"/>
    <w:rsid w:val="00985D74"/>
    <w:rsid w:val="009C2D33"/>
    <w:rsid w:val="00A408FC"/>
    <w:rsid w:val="00A51C90"/>
    <w:rsid w:val="00A57905"/>
    <w:rsid w:val="00B40831"/>
    <w:rsid w:val="00B74B4A"/>
    <w:rsid w:val="00B830B9"/>
    <w:rsid w:val="00C52DBF"/>
    <w:rsid w:val="00C64B57"/>
    <w:rsid w:val="00C703D2"/>
    <w:rsid w:val="00D4767A"/>
    <w:rsid w:val="00DC0FEB"/>
    <w:rsid w:val="00E80A0C"/>
    <w:rsid w:val="00EC6716"/>
    <w:rsid w:val="00F40B76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BF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26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80E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66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0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BF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26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80E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66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0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djigit</dc:creator>
  <cp:lastModifiedBy>Николай</cp:lastModifiedBy>
  <cp:revision>6</cp:revision>
  <dcterms:created xsi:type="dcterms:W3CDTF">2020-02-26T15:57:00Z</dcterms:created>
  <dcterms:modified xsi:type="dcterms:W3CDTF">2020-04-12T13:45:00Z</dcterms:modified>
</cp:coreProperties>
</file>